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31" w:rsidRPr="00BB0B31" w:rsidRDefault="00BB0B31" w:rsidP="00352A45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Тестовые задания Олимпиады по физической культуре 5- 6- классы</w:t>
      </w:r>
    </w:p>
    <w:p w:rsidR="00BB0B31" w:rsidRPr="00BB0B31" w:rsidRDefault="00BB0B31" w:rsidP="00352A45">
      <w:pPr>
        <w:numPr>
          <w:ilvl w:val="0"/>
          <w:numId w:val="1"/>
        </w:numPr>
        <w:spacing w:before="100" w:beforeAutospacing="1"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Под физической культурой понимается:</w:t>
      </w:r>
    </w:p>
    <w:p w:rsidR="00BB0B31" w:rsidRPr="00BB0B31" w:rsidRDefault="00BB0B31" w:rsidP="00352A4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регулярные занятия физическими упражн</w:t>
      </w:r>
      <w:r>
        <w:rPr>
          <w:rFonts w:ascii="Times New Roman" w:eastAsia="Times New Roman" w:hAnsi="Times New Roman" w:cs="Times New Roman"/>
          <w:sz w:val="24"/>
          <w:szCs w:val="24"/>
        </w:rPr>
        <w:t>ениями, закаливание организма;                              б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педагогический процесс по физическо</w:t>
      </w:r>
      <w:r>
        <w:rPr>
          <w:rFonts w:ascii="Times New Roman" w:eastAsia="Times New Roman" w:hAnsi="Times New Roman" w:cs="Times New Roman"/>
          <w:sz w:val="24"/>
          <w:szCs w:val="24"/>
        </w:rPr>
        <w:t>му совершенствованию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в — достижения общества, отражающие физическое и духовное развитие человека.</w:t>
      </w:r>
    </w:p>
    <w:p w:rsidR="00BB0B31" w:rsidRPr="00BB0B31" w:rsidRDefault="00BB0B31" w:rsidP="00352A45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К показателям физической подготовленности относятся: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сила, быстрота, выносливость;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рост, вес, окружность грудной клетки;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артериальное давление, пульс;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частота сердечных сокращений, частота дыхания.</w:t>
      </w:r>
      <w:proofErr w:type="gramEnd"/>
    </w:p>
    <w:p w:rsidR="00BB0B31" w:rsidRPr="00BB0B31" w:rsidRDefault="00BB0B31" w:rsidP="00352A45">
      <w:pPr>
        <w:numPr>
          <w:ilvl w:val="0"/>
          <w:numId w:val="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Какая страна является родиной Олимпийских игр: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Рим;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К</w:t>
      </w:r>
      <w:r>
        <w:rPr>
          <w:rFonts w:ascii="Times New Roman" w:eastAsia="Times New Roman" w:hAnsi="Times New Roman" w:cs="Times New Roman"/>
          <w:sz w:val="24"/>
          <w:szCs w:val="24"/>
        </w:rPr>
        <w:t>итай;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Греция;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Египет.</w:t>
      </w:r>
      <w:proofErr w:type="gramEnd"/>
    </w:p>
    <w:p w:rsidR="00BB0B31" w:rsidRPr="00BB0B31" w:rsidRDefault="00BB0B31" w:rsidP="00352A45">
      <w:pPr>
        <w:numPr>
          <w:ilvl w:val="0"/>
          <w:numId w:val="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Где проводились древнегреческие Олимпийские игры: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в Олимпии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в Спарте;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в Афинах.</w:t>
      </w:r>
      <w:proofErr w:type="gramEnd"/>
    </w:p>
    <w:p w:rsidR="00BB0B31" w:rsidRPr="00BB0B31" w:rsidRDefault="00BB0B31" w:rsidP="00352A45">
      <w:pPr>
        <w:numPr>
          <w:ilvl w:val="0"/>
          <w:numId w:val="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Почему античные Олимпийские игры называли праздниками мира: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они имели мировую известность;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в них принимали участие атлеты со всего мира;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период проведения игр прекращались войны;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они отличались миролюбивым характером соревнований.</w:t>
      </w:r>
    </w:p>
    <w:p w:rsidR="00BB0B31" w:rsidRPr="00BB0B31" w:rsidRDefault="00BB0B31" w:rsidP="00352A45">
      <w:pPr>
        <w:numPr>
          <w:ilvl w:val="0"/>
          <w:numId w:val="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Олимпийские игры (летние или зимние) проводятся через каждые: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5 лет;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4 года;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2 года;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3 года.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BB0B31" w:rsidRPr="00BB0B31" w:rsidRDefault="00BB0B31" w:rsidP="00352A45">
      <w:pPr>
        <w:numPr>
          <w:ilvl w:val="0"/>
          <w:numId w:val="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Здоровый образ жизни (ЗОЖ) предполагает: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упорядоченный режим труда и отдыха, отказ от вредных привычек;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регулярное обращение к врачу;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физическую и интеллектуальную активность;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рациональное питание и закаливание. </w:t>
      </w:r>
    </w:p>
    <w:p w:rsidR="00BB0B31" w:rsidRPr="00BB0B31" w:rsidRDefault="00BB0B31" w:rsidP="00352A45">
      <w:pPr>
        <w:numPr>
          <w:ilvl w:val="0"/>
          <w:numId w:val="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Какой фактор играет определяющую роль для состояния здоровья человека: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образ жизни;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наследственность;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климат.</w:t>
      </w:r>
    </w:p>
    <w:p w:rsidR="00BB0B31" w:rsidRPr="00BB0B31" w:rsidRDefault="00BB0B31" w:rsidP="00352A45">
      <w:pPr>
        <w:numPr>
          <w:ilvl w:val="0"/>
          <w:numId w:val="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физической работе в душном помещении или одежде, которая плохо пропускает воздух, может возникнуть: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ожог;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тепловой удар;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пер</w:t>
      </w:r>
      <w:r>
        <w:rPr>
          <w:rFonts w:ascii="Times New Roman" w:eastAsia="Times New Roman" w:hAnsi="Times New Roman" w:cs="Times New Roman"/>
          <w:sz w:val="24"/>
          <w:szCs w:val="24"/>
        </w:rPr>
        <w:t>егревание;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солнечный удар.</w:t>
      </w:r>
      <w:proofErr w:type="gramEnd"/>
    </w:p>
    <w:p w:rsidR="00BB0B31" w:rsidRPr="00BB0B31" w:rsidRDefault="00BB0B31" w:rsidP="00352A45">
      <w:pPr>
        <w:numPr>
          <w:ilvl w:val="0"/>
          <w:numId w:val="10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Основными источниками энергии для организма являются: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белки и минеральные вещества;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углеводы и жиры;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 w:rsidRPr="00BB0B31">
        <w:rPr>
          <w:rFonts w:ascii="Times New Roman" w:eastAsia="Times New Roman" w:hAnsi="Times New Roman" w:cs="Times New Roman"/>
          <w:sz w:val="24"/>
          <w:szCs w:val="24"/>
        </w:rPr>
        <w:lastRenderedPageBreak/>
        <w:t>в — жиры и в</w:t>
      </w:r>
      <w:r>
        <w:rPr>
          <w:rFonts w:ascii="Times New Roman" w:eastAsia="Times New Roman" w:hAnsi="Times New Roman" w:cs="Times New Roman"/>
          <w:sz w:val="24"/>
          <w:szCs w:val="24"/>
        </w:rPr>
        <w:t>итамины;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углеводы и белки.</w:t>
      </w:r>
    </w:p>
    <w:p w:rsidR="00BB0B31" w:rsidRPr="00BB0B31" w:rsidRDefault="00BB0B31" w:rsidP="00352A45">
      <w:pPr>
        <w:numPr>
          <w:ilvl w:val="0"/>
          <w:numId w:val="1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Рациональное питание обеспечивает: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правильный рост и формирование организма;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сохранение здоровья;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высокую работоспособность и продление жизни;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все перечисленное.</w:t>
      </w:r>
    </w:p>
    <w:p w:rsidR="00BB0B31" w:rsidRPr="00BB0B31" w:rsidRDefault="00BB0B31" w:rsidP="00352A45">
      <w:pPr>
        <w:numPr>
          <w:ilvl w:val="0"/>
          <w:numId w:val="1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Физическая работоспособность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способность человека быстро выполнять работу;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разные по структуре типы работ;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к быстрому восстановлению после работы;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выполнять большой объем работы.</w:t>
      </w:r>
    </w:p>
    <w:p w:rsidR="00BB0B31" w:rsidRPr="00BB0B31" w:rsidRDefault="00BB0B31" w:rsidP="00352A45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Что понимается под закаливанием: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посещение бани, сауны;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повышение устойчивости организма к воздействию неблагоприятных условий окружающей среды;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купание, принятие воздушных и солнечных ванн в летнее время;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укрепление здоровья.</w:t>
      </w:r>
    </w:p>
    <w:p w:rsidR="00BB0B31" w:rsidRPr="00BB0B31" w:rsidRDefault="00BB0B31" w:rsidP="00352A45">
      <w:pPr>
        <w:numPr>
          <w:ilvl w:val="0"/>
          <w:numId w:val="1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основные факторы риска в образе жизни людей: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малая двигательная активность (гипокинезия), психологические стрессы;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нарушение в питании, переедание, алкоголизм, наркомания, курение;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все перечисленное.</w:t>
      </w:r>
    </w:p>
    <w:p w:rsidR="00BB0B31" w:rsidRPr="00BB0B31" w:rsidRDefault="00BB0B31" w:rsidP="00352A45">
      <w:pPr>
        <w:numPr>
          <w:ilvl w:val="0"/>
          <w:numId w:val="1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Вероятность травм при занятиях физическими упражнениями снижается, если занимающиеся: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переоценивают свои возможности;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следуют указаниям учителя;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владеют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навыком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движений;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не умеют владеть своими эмоциями.</w:t>
      </w:r>
    </w:p>
    <w:p w:rsidR="00BB0B31" w:rsidRPr="00BB0B31" w:rsidRDefault="00BB0B31" w:rsidP="00352A45">
      <w:pPr>
        <w:numPr>
          <w:ilvl w:val="0"/>
          <w:numId w:val="1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получении травмы или ухудшении самочувствия на уроке учащийся должен прекратить занятие и поставить в известность: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учителя, проводящего урок;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классного руководителя;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своих сверстников п</w:t>
      </w:r>
      <w:r>
        <w:rPr>
          <w:rFonts w:ascii="Times New Roman" w:eastAsia="Times New Roman" w:hAnsi="Times New Roman" w:cs="Times New Roman"/>
          <w:sz w:val="24"/>
          <w:szCs w:val="24"/>
        </w:rPr>
        <w:t>о классу;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школьного врача.</w:t>
      </w:r>
    </w:p>
    <w:p w:rsidR="00BB0B31" w:rsidRPr="00BB0B31" w:rsidRDefault="00BB0B31" w:rsidP="00352A45">
      <w:pPr>
        <w:numPr>
          <w:ilvl w:val="0"/>
          <w:numId w:val="1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Какими показателями характеризуется физическое развитие: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антропометрическими показателями;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— </w:t>
      </w:r>
      <w:proofErr w:type="spellStart"/>
      <w:r w:rsidRPr="00BB0B31">
        <w:rPr>
          <w:rFonts w:ascii="Times New Roman" w:eastAsia="Times New Roman" w:hAnsi="Times New Roman" w:cs="Times New Roman"/>
          <w:sz w:val="24"/>
          <w:szCs w:val="24"/>
        </w:rPr>
        <w:t>ростовесовыми</w:t>
      </w:r>
      <w:proofErr w:type="spell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показателями, физической подготовленностью;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телосложением, развитием физических качеств, состоянием здоровья.</w:t>
      </w:r>
      <w:proofErr w:type="gramEnd"/>
    </w:p>
    <w:p w:rsidR="00BB0B31" w:rsidRPr="00BB0B31" w:rsidRDefault="00BB0B31" w:rsidP="00352A45">
      <w:pPr>
        <w:numPr>
          <w:ilvl w:val="0"/>
          <w:numId w:val="1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из предложенного списка неправильно названные физические качества (несколько ответов):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стойкость;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гибкость;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ловкость;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бодрость;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B0B31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вынослив</w:t>
      </w:r>
      <w:r>
        <w:rPr>
          <w:rFonts w:ascii="Times New Roman" w:eastAsia="Times New Roman" w:hAnsi="Times New Roman" w:cs="Times New Roman"/>
          <w:sz w:val="24"/>
          <w:szCs w:val="24"/>
        </w:rPr>
        <w:t>ость;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 — быстрота;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ж — сила.</w:t>
      </w:r>
      <w:proofErr w:type="gramEnd"/>
    </w:p>
    <w:p w:rsidR="00BB0B31" w:rsidRPr="00BB0B31" w:rsidRDefault="00BB0B31" w:rsidP="00352A45">
      <w:pPr>
        <w:numPr>
          <w:ilvl w:val="0"/>
          <w:numId w:val="1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Это физическое качество проверяют тестом «челночный бег 3 по 10» у учащихся общеобразовательных школ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выносливость;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—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скоростно-силовые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и координационные;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гибкость.</w:t>
      </w:r>
    </w:p>
    <w:p w:rsidR="00BB0B31" w:rsidRPr="00BB0B31" w:rsidRDefault="00BB0B31" w:rsidP="00352A45">
      <w:pPr>
        <w:numPr>
          <w:ilvl w:val="0"/>
          <w:numId w:val="20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Быстрота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способность человека совершать двигательные действия в минимальный отрезок времени;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человека быстро набирать скорость;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человека выполнять упражнения в беге с максимальной скоростью на короткие дистанции.</w:t>
      </w:r>
    </w:p>
    <w:p w:rsidR="00BB0B31" w:rsidRPr="00BB0B31" w:rsidRDefault="00BB0B31" w:rsidP="00352A45">
      <w:pPr>
        <w:numPr>
          <w:ilvl w:val="0"/>
          <w:numId w:val="2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Под гибкостью как физическим качеством понимается: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комплекс морфофункциональных свойств опорно-двигательного аппарата человека, определяющий глубину наклона;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способность выполнять движения с большой амплитудой за счет мышечных напряжений;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комплекс физических свойств двигательного аппарата, определяющих подвижность его звеньев;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эластичность мышц и связок.</w:t>
      </w:r>
    </w:p>
    <w:p w:rsidR="00BB0B31" w:rsidRPr="00BB0B31" w:rsidRDefault="00BB0B31" w:rsidP="00352A45">
      <w:pPr>
        <w:numPr>
          <w:ilvl w:val="0"/>
          <w:numId w:val="2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Сила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а — способность точно дифференцировать мышечные усилия различной величины в условии непредвиденных ситуаций и смешанных режимов работы </w:t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мышц;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способность противостоять утомлению, вызываемому относительно положительными напр</w:t>
      </w:r>
      <w:r>
        <w:rPr>
          <w:rFonts w:ascii="Times New Roman" w:eastAsia="Times New Roman" w:hAnsi="Times New Roman" w:cs="Times New Roman"/>
          <w:sz w:val="24"/>
          <w:szCs w:val="24"/>
        </w:rPr>
        <w:t>яжениями значительной величины;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способность преодолевать внешнее сопротивление или противодействовать ему с помощью мышечных усилий.</w:t>
      </w:r>
    </w:p>
    <w:p w:rsidR="00BB0B31" w:rsidRPr="00352A45" w:rsidRDefault="00BB0B31" w:rsidP="00352A45">
      <w:pPr>
        <w:pStyle w:val="a4"/>
        <w:numPr>
          <w:ilvl w:val="0"/>
          <w:numId w:val="22"/>
        </w:numPr>
        <w:tabs>
          <w:tab w:val="clear" w:pos="720"/>
        </w:tabs>
        <w:spacing w:before="100" w:beforeAutospacing="1" w:after="0" w:line="240" w:lineRule="auto"/>
        <w:ind w:left="-851" w:hanging="11"/>
        <w:rPr>
          <w:rFonts w:ascii="Times New Roman" w:eastAsia="Times New Roman" w:hAnsi="Times New Roman" w:cs="Times New Roman"/>
          <w:sz w:val="24"/>
          <w:szCs w:val="24"/>
        </w:rPr>
      </w:pPr>
      <w:r w:rsidRPr="00352A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Бег на дальние дистанции относится к: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легкой атлетике;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спортивным играм;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спринту;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бобслею.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r w:rsidR="00352A45"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24.</w:t>
      </w:r>
      <w:proofErr w:type="gramEnd"/>
      <w:r w:rsidR="00352A45"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беге на длинные дистанции по правилам соревнований применяется: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 xml:space="preserve">а — низкий </w:t>
      </w:r>
      <w:proofErr w:type="gramStart"/>
      <w:r w:rsidRPr="00352A45">
        <w:rPr>
          <w:rFonts w:ascii="Times New Roman" w:eastAsia="Times New Roman" w:hAnsi="Times New Roman" w:cs="Times New Roman"/>
          <w:sz w:val="24"/>
          <w:szCs w:val="24"/>
        </w:rPr>
        <w:t>старт;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</w:t>
      </w:r>
      <w:proofErr w:type="gramEnd"/>
      <w:r w:rsidRPr="00352A45">
        <w:rPr>
          <w:rFonts w:ascii="Times New Roman" w:eastAsia="Times New Roman" w:hAnsi="Times New Roman" w:cs="Times New Roman"/>
          <w:sz w:val="24"/>
          <w:szCs w:val="24"/>
        </w:rPr>
        <w:t xml:space="preserve"> — высокий старт;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вид старта по желанию бегуна.</w:t>
      </w:r>
    </w:p>
    <w:p w:rsidR="00BB0B31" w:rsidRPr="00BB0B31" w:rsidRDefault="00BB0B31" w:rsidP="00352A45">
      <w:pPr>
        <w:numPr>
          <w:ilvl w:val="0"/>
          <w:numId w:val="25"/>
        </w:numPr>
        <w:spacing w:before="100" w:beforeAutospacing="1"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В переводе с греческого «гимнастика» означает: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а —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гибкий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упражняю;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преодолевающий.</w:t>
      </w:r>
    </w:p>
    <w:p w:rsidR="00BB0B31" w:rsidRPr="00BB0B31" w:rsidRDefault="00BB0B31" w:rsidP="00352A45">
      <w:pPr>
        <w:numPr>
          <w:ilvl w:val="0"/>
          <w:numId w:val="26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Простейший комплекс ОРУ (обще развивающие упражнения) начинается с упражнения: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для мышц ног;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типа потягивания;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махового характера;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для мышц шеи.</w:t>
      </w:r>
      <w:proofErr w:type="gramEnd"/>
    </w:p>
    <w:p w:rsidR="00BB0B31" w:rsidRPr="00BB0B31" w:rsidRDefault="00BB0B31" w:rsidP="00352A45">
      <w:pPr>
        <w:numPr>
          <w:ilvl w:val="0"/>
          <w:numId w:val="2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При длительной нагрузке высокой интенсивности рекомендуется дышать: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— через рот и нос попеременно;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 xml:space="preserve">б </w:t>
      </w:r>
      <w:r>
        <w:rPr>
          <w:rFonts w:ascii="Times New Roman" w:eastAsia="Times New Roman" w:hAnsi="Times New Roman" w:cs="Times New Roman"/>
          <w:sz w:val="24"/>
          <w:szCs w:val="24"/>
        </w:rPr>
        <w:t>— через рот и нос одновременно;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только через рот;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т</w:t>
      </w:r>
      <w:r>
        <w:rPr>
          <w:rFonts w:ascii="Times New Roman" w:eastAsia="Times New Roman" w:hAnsi="Times New Roman" w:cs="Times New Roman"/>
          <w:sz w:val="24"/>
          <w:szCs w:val="24"/>
        </w:rPr>
        <w:t>олько через нос.</w:t>
      </w:r>
    </w:p>
    <w:p w:rsidR="00BB0B31" w:rsidRPr="00BB0B31" w:rsidRDefault="00BB0B31" w:rsidP="00352A45">
      <w:pPr>
        <w:numPr>
          <w:ilvl w:val="0"/>
          <w:numId w:val="28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Правилами волейбола каждой команде во время игры предоставлено максимум</w:t>
      </w:r>
      <w:proofErr w:type="gramStart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...... </w:t>
      </w:r>
      <w:proofErr w:type="gramEnd"/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удара (передачи) для возвращения мяча на сторону соперника (не считая касания на блоке):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2;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4;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— 3;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5</w:t>
      </w:r>
    </w:p>
    <w:p w:rsidR="00BB0B31" w:rsidRPr="00BB0B31" w:rsidRDefault="00BB0B31" w:rsidP="00352A45">
      <w:pPr>
        <w:numPr>
          <w:ilvl w:val="0"/>
          <w:numId w:val="29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Назовите способы передвижения человека (несколько ответов):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— ползание;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— лазанье;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— прыжки;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 — метание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— группировка;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 — упор.</w:t>
      </w:r>
      <w:proofErr w:type="gramEnd"/>
    </w:p>
    <w:p w:rsidR="00BB0B31" w:rsidRPr="00352A45" w:rsidRDefault="00BB0B31" w:rsidP="00352A45">
      <w:pPr>
        <w:numPr>
          <w:ilvl w:val="0"/>
          <w:numId w:val="31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Какие основные базовые виды двигательных действий входят в школьную программу физического воспитания (несколько ответов):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метание дротика;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ускорения;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толчок гири;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подтягивание;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52A4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352A45">
        <w:rPr>
          <w:rFonts w:ascii="Times New Roman" w:eastAsia="Times New Roman" w:hAnsi="Times New Roman" w:cs="Times New Roman"/>
          <w:sz w:val="24"/>
          <w:szCs w:val="24"/>
        </w:rPr>
        <w:t xml:space="preserve"> — кувырки;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е — стойка на одной руке.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</w:r>
      <w:r w:rsidRPr="00352A45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Олимпийский символ представляет собой пять переплетенных колец, расположенных слева направо в следующем порядке: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а — вверху — красное, голубое, черное, внизу — желтое и зеленое;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б — вверху — зеленое, черное, красное, внизу — голубое и желтое;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в — вверху — голубое, черное и красное, внизу — желтое и зеленое;</w:t>
      </w:r>
      <w:r w:rsidRPr="00352A45">
        <w:rPr>
          <w:rFonts w:ascii="Times New Roman" w:eastAsia="Times New Roman" w:hAnsi="Times New Roman" w:cs="Times New Roman"/>
          <w:sz w:val="24"/>
          <w:szCs w:val="24"/>
        </w:rPr>
        <w:br/>
        <w:t>г — вверху — голубое, черное, красное, внизу — зеленое и желтое.</w:t>
      </w:r>
      <w:proofErr w:type="gramEnd"/>
    </w:p>
    <w:p w:rsidR="00BB0B31" w:rsidRPr="00BB0B31" w:rsidRDefault="00BB0B31" w:rsidP="00352A45">
      <w:pPr>
        <w:numPr>
          <w:ilvl w:val="0"/>
          <w:numId w:val="32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Пять олимпийских колец символизируют: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пять п</w:t>
      </w:r>
      <w:r>
        <w:rPr>
          <w:rFonts w:ascii="Times New Roman" w:eastAsia="Times New Roman" w:hAnsi="Times New Roman" w:cs="Times New Roman"/>
          <w:sz w:val="24"/>
          <w:szCs w:val="24"/>
        </w:rPr>
        <w:t>ринципов олимпийского движения;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основные цвета флаго</w:t>
      </w:r>
      <w:r>
        <w:rPr>
          <w:rFonts w:ascii="Times New Roman" w:eastAsia="Times New Roman" w:hAnsi="Times New Roman" w:cs="Times New Roman"/>
          <w:sz w:val="24"/>
          <w:szCs w:val="24"/>
        </w:rPr>
        <w:t>в стран-участниц Игр Олимпиады;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союз континентов и встречу сп</w:t>
      </w:r>
      <w:r>
        <w:rPr>
          <w:rFonts w:ascii="Times New Roman" w:eastAsia="Times New Roman" w:hAnsi="Times New Roman" w:cs="Times New Roman"/>
          <w:sz w:val="24"/>
          <w:szCs w:val="24"/>
        </w:rPr>
        <w:t>ортсменов на Олимпийских играх;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B0B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B0B31">
        <w:rPr>
          <w:rFonts w:ascii="Times New Roman" w:eastAsia="Times New Roman" w:hAnsi="Times New Roman" w:cs="Times New Roman"/>
          <w:sz w:val="24"/>
          <w:szCs w:val="24"/>
        </w:rPr>
        <w:t xml:space="preserve"> — повсеместное становление спорта на службу гармонического развития человека.</w:t>
      </w:r>
    </w:p>
    <w:p w:rsidR="00BB0B31" w:rsidRPr="00BB0B31" w:rsidRDefault="00BB0B31" w:rsidP="00352A45">
      <w:pPr>
        <w:numPr>
          <w:ilvl w:val="0"/>
          <w:numId w:val="3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Один из способов прыжка в длину в легкой атлетике обозначается как прыжок: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а - «с разбега»;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 - «перешагиванием»;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 - «перекатом»;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«ножницами»</w:t>
      </w:r>
    </w:p>
    <w:p w:rsidR="00BB0B31" w:rsidRPr="00BB0B31" w:rsidRDefault="00BB0B31" w:rsidP="00352A45">
      <w:pPr>
        <w:numPr>
          <w:ilvl w:val="0"/>
          <w:numId w:val="34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Гиподинамия — это: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а — пониженная дв</w:t>
      </w:r>
      <w:r>
        <w:rPr>
          <w:rFonts w:ascii="Times New Roman" w:eastAsia="Times New Roman" w:hAnsi="Times New Roman" w:cs="Times New Roman"/>
          <w:sz w:val="24"/>
          <w:szCs w:val="24"/>
        </w:rPr>
        <w:t>игательная активность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— повышенная дв</w:t>
      </w:r>
      <w:r>
        <w:rPr>
          <w:rFonts w:ascii="Times New Roman" w:eastAsia="Times New Roman" w:hAnsi="Times New Roman" w:cs="Times New Roman"/>
          <w:sz w:val="24"/>
          <w:szCs w:val="24"/>
        </w:rPr>
        <w:t>игательная активность человека;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— недо</w:t>
      </w:r>
      <w:r>
        <w:rPr>
          <w:rFonts w:ascii="Times New Roman" w:eastAsia="Times New Roman" w:hAnsi="Times New Roman" w:cs="Times New Roman"/>
          <w:sz w:val="24"/>
          <w:szCs w:val="24"/>
        </w:rPr>
        <w:t>статочно витаминов в организме;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г — чрезмерное питание.</w:t>
      </w:r>
      <w:proofErr w:type="gramEnd"/>
    </w:p>
    <w:p w:rsidR="00BB0B31" w:rsidRPr="00BB0B31" w:rsidRDefault="00BB0B31" w:rsidP="00352A45">
      <w:pPr>
        <w:numPr>
          <w:ilvl w:val="0"/>
          <w:numId w:val="3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0B3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Олимпийский девиз, выражающий устремления олимпийского движения, звучит как: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 - «Быстрее, выше, сильнее»;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б - «Главное не победа, а участие»;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  <w:t>в - «О спорт — ты мир!»</w:t>
      </w:r>
      <w:r w:rsidRPr="00BB0B3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eastAsia="Times New Roman"/>
        </w:rPr>
        <w:br/>
      </w:r>
      <w:proofErr w:type="gramEnd"/>
    </w:p>
    <w:p w:rsidR="00BB0B31" w:rsidRPr="00BB0B31" w:rsidRDefault="00BB0B31" w:rsidP="00352A45">
      <w:pPr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BB0B31" w:rsidRPr="00BB0B31" w:rsidRDefault="00BB0B31" w:rsidP="00BB0B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Pr="00BB0B31">
        <w:rPr>
          <w:rFonts w:eastAsia="Times New Roman"/>
          <w:b/>
          <w:bCs/>
        </w:rPr>
        <w:br/>
      </w:r>
      <w:r w:rsidRPr="00BB0B31">
        <w:rPr>
          <w:rFonts w:eastAsia="Times New Roman"/>
          <w:b/>
          <w:bCs/>
        </w:rPr>
        <w:br/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 на тестовые вопросы.</w:t>
      </w:r>
      <w:r w:rsidRPr="00BB0B3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5-6 классы</w:t>
      </w:r>
    </w:p>
    <w:tbl>
      <w:tblPr>
        <w:tblW w:w="480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92"/>
        <w:gridCol w:w="2408"/>
      </w:tblGrid>
      <w:tr w:rsidR="00BB0B31" w:rsidTr="00BB0B31">
        <w:trPr>
          <w:trHeight w:val="630"/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spacing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spacing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г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г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lastRenderedPageBreak/>
              <w:t>13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</w:rPr>
              <w:lastRenderedPageBreak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 xml:space="preserve">а, </w:t>
            </w:r>
            <w:proofErr w:type="gramStart"/>
            <w:r>
              <w:rPr>
                <w:rFonts w:eastAsia="Times New Roman"/>
              </w:rPr>
              <w:t>г</w:t>
            </w:r>
            <w:proofErr w:type="gram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19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26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б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  <w:b/>
                <w:bCs/>
              </w:rPr>
              <w:t>27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28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29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а</w:t>
            </w:r>
            <w:proofErr w:type="gramStart"/>
            <w:r>
              <w:rPr>
                <w:rFonts w:eastAsia="Times New Roman"/>
              </w:rPr>
              <w:t>,б</w:t>
            </w:r>
            <w:proofErr w:type="gramEnd"/>
            <w:r>
              <w:rPr>
                <w:rFonts w:eastAsia="Times New Roman"/>
              </w:rPr>
              <w:t>,в</w:t>
            </w:r>
            <w:proofErr w:type="spell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б</w:t>
            </w:r>
            <w:proofErr w:type="gramStart"/>
            <w:r>
              <w:rPr>
                <w:rFonts w:eastAsia="Times New Roman"/>
              </w:rPr>
              <w:t>,г</w:t>
            </w:r>
            <w:proofErr w:type="gramEnd"/>
            <w:r>
              <w:rPr>
                <w:rFonts w:eastAsia="Times New Roman"/>
              </w:rPr>
              <w:t>,д</w:t>
            </w:r>
            <w:proofErr w:type="spellEnd"/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31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32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в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33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34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  <w:tr w:rsidR="00BB0B31" w:rsidTr="00BB0B31">
        <w:trPr>
          <w:tblCellSpacing w:w="0" w:type="dxa"/>
          <w:jc w:val="center"/>
        </w:trPr>
        <w:tc>
          <w:tcPr>
            <w:tcW w:w="2160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35</w:t>
            </w:r>
          </w:p>
        </w:tc>
        <w:tc>
          <w:tcPr>
            <w:tcW w:w="2175" w:type="dxa"/>
            <w:hideMark/>
          </w:tcPr>
          <w:p w:rsidR="00BB0B31" w:rsidRDefault="00BB0B31" w:rsidP="007C691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br/>
              <w:t>а</w:t>
            </w:r>
          </w:p>
        </w:tc>
      </w:tr>
    </w:tbl>
    <w:p w:rsidR="00BB0B31" w:rsidRDefault="00BB0B31" w:rsidP="00BB0B31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p w:rsidR="00BB0B31" w:rsidRDefault="00BB0B31" w:rsidP="00BB0B31">
      <w:pPr>
        <w:rPr>
          <w:rFonts w:eastAsia="Times New Roman"/>
        </w:rPr>
      </w:pPr>
      <w:r>
        <w:rPr>
          <w:rFonts w:eastAsia="Times New Roman"/>
        </w:rPr>
        <w:br/>
      </w: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BB0B31" w:rsidRDefault="00BB0B31" w:rsidP="00FA2F0F">
      <w:pPr>
        <w:rPr>
          <w:rFonts w:ascii="Times New Roman" w:eastAsia="Times New Roman" w:hAnsi="Times New Roman" w:cs="Times New Roman"/>
          <w:b/>
          <w:sz w:val="36"/>
        </w:rPr>
      </w:pPr>
    </w:p>
    <w:p w:rsidR="00352A45" w:rsidRPr="0061392A" w:rsidRDefault="00352A45" w:rsidP="00352A45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92A"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Практические задания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ГИМНАСТИКА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A2B">
        <w:rPr>
          <w:rFonts w:ascii="Times New Roman" w:hAnsi="Times New Roman" w:cs="Times New Roman"/>
          <w:sz w:val="24"/>
          <w:szCs w:val="24"/>
        </w:rPr>
        <w:t>Задание по гимнастике включает в себя выполнение акробатических упражнений, состоящих из четырех обязательных соединений. Соединения выполняются в порядке, указанном в программе, изменение их порядка не допускается.</w:t>
      </w:r>
      <w:r>
        <w:rPr>
          <w:rFonts w:ascii="Times New Roman" w:hAnsi="Times New Roman" w:cs="Times New Roman"/>
          <w:sz w:val="24"/>
          <w:szCs w:val="24"/>
        </w:rPr>
        <w:t xml:space="preserve"> Невыполнение какого-либо элемента связки, пропуск наказывается снятием стоимости этого элемента. Упражнения должны иметь четко выраженное начало и окончание, выполняться слитно, без пауз. Элементы с фиксацией («держать») удерживаются 3 секунды.</w:t>
      </w:r>
    </w:p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Ошибки могут быть мелкими (наказываются снятием 0,1 б.), средними (наказываются снятием 0,3б.), грубыми (наказываются снятием 0,5б.). Максимально возможная оценка за  комплекс акробатических упражнений – 10 баллов.</w:t>
      </w:r>
    </w:p>
    <w:p w:rsidR="00352A45" w:rsidRPr="00137A2B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выполнение упражнений дается одна попытка. Максимальная продолжительность выполнения упражнений – 1 мин.30 сек. Форма одежды: футболка и  обтягивающее трико (девочки), футболки и шорты (мальчики), плотные носки.</w:t>
      </w: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392A">
        <w:rPr>
          <w:rFonts w:ascii="Times New Roman" w:hAnsi="Times New Roman" w:cs="Times New Roman"/>
          <w:i/>
          <w:sz w:val="24"/>
          <w:szCs w:val="24"/>
        </w:rPr>
        <w:t>Мальчики, акробатические упражнения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191"/>
      </w:tblGrid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– о.с.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кувырок вперед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лопатках (держать), перекат в упор присев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Кувырок назад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 ноги врозь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на 360 град. ноги вместе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Упор присев,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перекат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вперед прогнувшись, руки в упоре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 в упор присев, прыжок вверх прогнувшись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52A45" w:rsidRDefault="00352A45" w:rsidP="00352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A45" w:rsidRDefault="00352A45" w:rsidP="00352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Девоч</w:t>
      </w:r>
      <w:r w:rsidRPr="0061392A">
        <w:rPr>
          <w:rFonts w:ascii="Times New Roman" w:hAnsi="Times New Roman" w:cs="Times New Roman"/>
          <w:i/>
          <w:sz w:val="24"/>
          <w:szCs w:val="24"/>
        </w:rPr>
        <w:t>ки, акробатические упражнения</w:t>
      </w:r>
    </w:p>
    <w:tbl>
      <w:tblPr>
        <w:tblStyle w:val="a3"/>
        <w:tblW w:w="0" w:type="auto"/>
        <w:tblLook w:val="04A0"/>
      </w:tblPr>
      <w:tblGrid>
        <w:gridCol w:w="959"/>
        <w:gridCol w:w="4961"/>
        <w:gridCol w:w="3191"/>
      </w:tblGrid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 – о.с.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кувырок вперед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вверх на 360 град.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перекат в стойку на лопатках (держать)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Перекатом вперед лечь, мост из положения лежа (держать)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Лечь на спину руки вверх, перекат на 180 град.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упором рук у груди переход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руки в сторону</w:t>
            </w: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52A45" w:rsidTr="00D63924">
        <w:tc>
          <w:tcPr>
            <w:tcW w:w="959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 присев, прыжок вверх прогнувшись</w:t>
            </w:r>
          </w:p>
          <w:p w:rsidR="00352A45" w:rsidRDefault="00352A45" w:rsidP="00D63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2A45" w:rsidRDefault="00352A45" w:rsidP="00D63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52A45" w:rsidRDefault="00352A45" w:rsidP="00352A45">
      <w:pPr>
        <w:shd w:val="clear" w:color="auto" w:fill="FFFFFF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lastRenderedPageBreak/>
        <w:t>Баскетбол.</w:t>
      </w:r>
    </w:p>
    <w:p w:rsidR="00352A45" w:rsidRPr="00CB2C9B" w:rsidRDefault="00352A45" w:rsidP="00352A45">
      <w:pPr>
        <w:shd w:val="clear" w:color="auto" w:fill="FFFFFF"/>
        <w:jc w:val="both"/>
        <w:rPr>
          <w:b/>
          <w:bCs/>
          <w:kern w:val="2"/>
          <w:sz w:val="28"/>
          <w:szCs w:val="28"/>
        </w:rPr>
      </w:pPr>
      <w:r>
        <w:rPr>
          <w:b/>
          <w:spacing w:val="-12"/>
        </w:rPr>
        <w:t xml:space="preserve">  Программа испытаний 5-6 классы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 xml:space="preserve">Участник находится за лицевой линией лицом вперед. </w:t>
      </w:r>
      <w:proofErr w:type="gramStart"/>
      <w:r>
        <w:rPr>
          <w:spacing w:val="-12"/>
        </w:rPr>
        <w:t>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>
        <w:t xml:space="preserve"> с левой</w:t>
      </w:r>
      <w:r>
        <w:rPr>
          <w:spacing w:val="-12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№5с</w:t>
      </w:r>
      <w:proofErr w:type="gramEnd"/>
      <w:r>
        <w:rPr>
          <w:spacing w:val="-12"/>
        </w:rPr>
        <w:t xml:space="preserve"> </w:t>
      </w:r>
      <w:proofErr w:type="gramStart"/>
      <w:r>
        <w:rPr>
          <w:spacing w:val="-12"/>
        </w:rPr>
        <w:t>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 к</w:t>
      </w:r>
      <w:proofErr w:type="gramEnd"/>
      <w:r>
        <w:rPr>
          <w:spacing w:val="-12"/>
        </w:rPr>
        <w:t xml:space="preserve"> щиту и  выполняет бросок в корзину </w:t>
      </w:r>
      <w:proofErr w:type="gramStart"/>
      <w:r>
        <w:rPr>
          <w:spacing w:val="-12"/>
        </w:rPr>
        <w:t>из</w:t>
      </w:r>
      <w:proofErr w:type="gramEnd"/>
      <w:r>
        <w:rPr>
          <w:spacing w:val="-12"/>
        </w:rPr>
        <w:t xml:space="preserve"> - </w:t>
      </w:r>
      <w:proofErr w:type="gramStart"/>
      <w:r>
        <w:rPr>
          <w:spacing w:val="-12"/>
        </w:rPr>
        <w:t>под</w:t>
      </w:r>
      <w:proofErr w:type="gramEnd"/>
      <w:r>
        <w:rPr>
          <w:spacing w:val="-12"/>
        </w:rPr>
        <w:t xml:space="preserve"> щита </w:t>
      </w:r>
      <w:r>
        <w:rPr>
          <w:b/>
          <w:bCs/>
          <w:spacing w:val="-12"/>
        </w:rPr>
        <w:t>после двух шагов</w:t>
      </w:r>
      <w:r>
        <w:rPr>
          <w:spacing w:val="-12"/>
        </w:rPr>
        <w:t>.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  <w:r>
        <w:rPr>
          <w:b/>
          <w:noProof/>
          <w:spacing w:val="-12"/>
        </w:rPr>
        <w:drawing>
          <wp:inline distT="0" distB="0" distL="0" distR="0">
            <wp:extent cx="3810000" cy="1552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352A45" w:rsidRDefault="00352A45" w:rsidP="00352A45">
      <w:pPr>
        <w:shd w:val="clear" w:color="auto" w:fill="FFFFFF"/>
        <w:ind w:right="173"/>
        <w:jc w:val="both"/>
        <w:rPr>
          <w:b/>
          <w:spacing w:val="-12"/>
        </w:rPr>
      </w:pPr>
      <w:r>
        <w:rPr>
          <w:b/>
          <w:spacing w:val="-12"/>
        </w:rPr>
        <w:t xml:space="preserve">           Оценка исполнения 5-6 классы</w:t>
      </w:r>
    </w:p>
    <w:p w:rsidR="00352A45" w:rsidRDefault="00352A45" w:rsidP="00352A45">
      <w:pPr>
        <w:shd w:val="clear" w:color="auto" w:fill="FFFFFF"/>
        <w:ind w:right="173" w:firstLine="485"/>
        <w:jc w:val="both"/>
        <w:rPr>
          <w:spacing w:val="-12"/>
        </w:rPr>
      </w:pPr>
      <w:r>
        <w:rPr>
          <w:spacing w:val="-12"/>
        </w:rPr>
        <w:t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1</w:t>
      </w:r>
      <w:r>
        <w:rPr>
          <w:b/>
          <w:spacing w:val="-12"/>
        </w:rPr>
        <w:t xml:space="preserve">0 </w:t>
      </w:r>
      <w:r>
        <w:rPr>
          <w:spacing w:val="-12"/>
        </w:rPr>
        <w:t xml:space="preserve">секунд. За каждое нарушение правил в технике ведения мяча (пробежка, пронос мяча, двойное ведение, неправильная смена рук, касание стоек, не </w:t>
      </w:r>
      <w:proofErr w:type="spellStart"/>
      <w:r>
        <w:rPr>
          <w:spacing w:val="-12"/>
        </w:rPr>
        <w:t>оббегание</w:t>
      </w:r>
      <w:proofErr w:type="spellEnd"/>
      <w:r>
        <w:rPr>
          <w:spacing w:val="-12"/>
        </w:rPr>
        <w:t xml:space="preserve"> стоек) участнику к его фактическому времени прибавляется за каждое нарушение по </w:t>
      </w:r>
      <w:r>
        <w:rPr>
          <w:b/>
          <w:spacing w:val="-12"/>
        </w:rPr>
        <w:t xml:space="preserve">1 </w:t>
      </w:r>
      <w:r>
        <w:rPr>
          <w:spacing w:val="-12"/>
        </w:rPr>
        <w:t>секунде. За непопадание в корзину после трех попыток штраф 5 секунд.</w:t>
      </w:r>
    </w:p>
    <w:p w:rsidR="00352A45" w:rsidRDefault="00352A45" w:rsidP="00352A4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Волейбол.</w:t>
      </w:r>
    </w:p>
    <w:p w:rsidR="00352A45" w:rsidRDefault="00352A45" w:rsidP="00352A45">
      <w:pPr>
        <w:rPr>
          <w:sz w:val="24"/>
          <w:szCs w:val="24"/>
        </w:rPr>
      </w:pPr>
      <w:r>
        <w:t>1.Подачи мяча (юноши, девушки)</w:t>
      </w:r>
    </w:p>
    <w:p w:rsidR="00352A45" w:rsidRDefault="00352A45" w:rsidP="00352A45">
      <w:r>
        <w:t>- 10 подач любым способом</w:t>
      </w:r>
    </w:p>
    <w:p w:rsidR="00352A45" w:rsidRDefault="00352A45" w:rsidP="00352A45">
      <w:r>
        <w:t>- максимальное количество баллов – 10</w:t>
      </w:r>
    </w:p>
    <w:p w:rsidR="00352A45" w:rsidRDefault="00352A45" w:rsidP="00352A45">
      <w:r>
        <w:t>- 5 класс с 8 метров;</w:t>
      </w:r>
    </w:p>
    <w:p w:rsidR="00352A45" w:rsidRPr="00CB2C9B" w:rsidRDefault="00352A45" w:rsidP="00352A45">
      <w:r>
        <w:t>- 6 класс с 9 метров.</w:t>
      </w:r>
      <w:bookmarkStart w:id="0" w:name="_GoBack"/>
      <w:bookmarkEnd w:id="0"/>
    </w:p>
    <w:p w:rsidR="00352A45" w:rsidRDefault="00352A45" w:rsidP="00352A45"/>
    <w:p w:rsidR="00352A45" w:rsidRDefault="00352A45" w:rsidP="00FA2F0F">
      <w:pPr>
        <w:rPr>
          <w:rFonts w:ascii="Times New Roman" w:eastAsia="Times New Roman" w:hAnsi="Times New Roman" w:cs="Times New Roman"/>
          <w:b/>
          <w:sz w:val="36"/>
        </w:rPr>
      </w:pPr>
    </w:p>
    <w:sectPr w:rsidR="00352A45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962"/>
    <w:multiLevelType w:val="multilevel"/>
    <w:tmpl w:val="F6BC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94F64"/>
    <w:multiLevelType w:val="multilevel"/>
    <w:tmpl w:val="FF6443A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13B60"/>
    <w:multiLevelType w:val="multilevel"/>
    <w:tmpl w:val="469C30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D42AC"/>
    <w:multiLevelType w:val="multilevel"/>
    <w:tmpl w:val="0F4C227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05FE7"/>
    <w:multiLevelType w:val="multilevel"/>
    <w:tmpl w:val="D3A4E9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9119A1"/>
    <w:multiLevelType w:val="multilevel"/>
    <w:tmpl w:val="D1CE8AC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663B3"/>
    <w:multiLevelType w:val="multilevel"/>
    <w:tmpl w:val="1B4480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B10820"/>
    <w:multiLevelType w:val="multilevel"/>
    <w:tmpl w:val="C6D453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EC282F"/>
    <w:multiLevelType w:val="multilevel"/>
    <w:tmpl w:val="839098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653ACF"/>
    <w:multiLevelType w:val="multilevel"/>
    <w:tmpl w:val="9DD458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B95419"/>
    <w:multiLevelType w:val="multilevel"/>
    <w:tmpl w:val="18CCC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D7F8C"/>
    <w:multiLevelType w:val="multilevel"/>
    <w:tmpl w:val="CA2A5A9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174A5D"/>
    <w:multiLevelType w:val="multilevel"/>
    <w:tmpl w:val="0ACEFA3C"/>
    <w:lvl w:ilvl="0">
      <w:start w:val="3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D28E7"/>
    <w:multiLevelType w:val="multilevel"/>
    <w:tmpl w:val="E48C7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1C4525"/>
    <w:multiLevelType w:val="multilevel"/>
    <w:tmpl w:val="E25207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AE5C8D"/>
    <w:multiLevelType w:val="multilevel"/>
    <w:tmpl w:val="B04A836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570A9E"/>
    <w:multiLevelType w:val="multilevel"/>
    <w:tmpl w:val="2216F0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92B74"/>
    <w:multiLevelType w:val="multilevel"/>
    <w:tmpl w:val="726E5F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56FA9"/>
    <w:multiLevelType w:val="multilevel"/>
    <w:tmpl w:val="F4DEAB9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4776CB"/>
    <w:multiLevelType w:val="multilevel"/>
    <w:tmpl w:val="13D65AA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5E4115"/>
    <w:multiLevelType w:val="multilevel"/>
    <w:tmpl w:val="FF305A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E039D0"/>
    <w:multiLevelType w:val="multilevel"/>
    <w:tmpl w:val="5B181F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FD277C"/>
    <w:multiLevelType w:val="multilevel"/>
    <w:tmpl w:val="E8E2BF8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7D2184"/>
    <w:multiLevelType w:val="multilevel"/>
    <w:tmpl w:val="EB1876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5C7400"/>
    <w:multiLevelType w:val="multilevel"/>
    <w:tmpl w:val="E4D8C86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0156E"/>
    <w:multiLevelType w:val="multilevel"/>
    <w:tmpl w:val="8236BE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C65369"/>
    <w:multiLevelType w:val="multilevel"/>
    <w:tmpl w:val="61A2FCD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5E53CE"/>
    <w:multiLevelType w:val="multilevel"/>
    <w:tmpl w:val="77380C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CB2B6F"/>
    <w:multiLevelType w:val="multilevel"/>
    <w:tmpl w:val="0C36B71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94398E"/>
    <w:multiLevelType w:val="multilevel"/>
    <w:tmpl w:val="54686C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215DD9"/>
    <w:multiLevelType w:val="multilevel"/>
    <w:tmpl w:val="12FC94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113202"/>
    <w:multiLevelType w:val="multilevel"/>
    <w:tmpl w:val="8162083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88572A"/>
    <w:multiLevelType w:val="multilevel"/>
    <w:tmpl w:val="634270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273755"/>
    <w:multiLevelType w:val="multilevel"/>
    <w:tmpl w:val="FCA6FF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BC4D31"/>
    <w:multiLevelType w:val="multilevel"/>
    <w:tmpl w:val="075A51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F0F"/>
    <w:rsid w:val="00311652"/>
    <w:rsid w:val="00352A45"/>
    <w:rsid w:val="00BB0B31"/>
    <w:rsid w:val="00E27FED"/>
    <w:rsid w:val="00EE7EEF"/>
    <w:rsid w:val="00EF496F"/>
    <w:rsid w:val="00FA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BB0B31"/>
  </w:style>
  <w:style w:type="character" w:customStyle="1" w:styleId="submenu-table">
    <w:name w:val="submenu-table"/>
    <w:basedOn w:val="a0"/>
    <w:rsid w:val="00BB0B31"/>
  </w:style>
  <w:style w:type="table" w:styleId="a3">
    <w:name w:val="Table Grid"/>
    <w:basedOn w:val="a1"/>
    <w:uiPriority w:val="59"/>
    <w:rsid w:val="00352A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2A45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5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A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User</cp:lastModifiedBy>
  <cp:revision>3</cp:revision>
  <dcterms:created xsi:type="dcterms:W3CDTF">2018-10-17T16:01:00Z</dcterms:created>
  <dcterms:modified xsi:type="dcterms:W3CDTF">2018-10-18T05:20:00Z</dcterms:modified>
</cp:coreProperties>
</file>